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71D" w:rsidRDefault="00DF571D">
      <w:pPr>
        <w:rPr>
          <w:b/>
          <w:sz w:val="28"/>
          <w:szCs w:val="28"/>
        </w:rPr>
      </w:pPr>
    </w:p>
    <w:p w:rsidR="00DF571D" w:rsidRDefault="00DF571D" w:rsidP="00DF571D">
      <w:pPr>
        <w:spacing w:before="120" w:after="120" w:line="240" w:lineRule="auto"/>
        <w:jc w:val="center"/>
        <w:rPr>
          <w:rFonts w:ascii="Century Schoolbook" w:hAnsi="Century Schoolbook"/>
          <w:b/>
          <w:color w:val="1F3864"/>
          <w:sz w:val="28"/>
          <w:szCs w:val="28"/>
        </w:rPr>
      </w:pPr>
      <w:r>
        <w:rPr>
          <w:rFonts w:ascii="Century Schoolbook" w:hAnsi="Century Schoolbook"/>
          <w:b/>
          <w:color w:val="1F3864"/>
          <w:sz w:val="28"/>
          <w:szCs w:val="28"/>
        </w:rPr>
        <w:t xml:space="preserve">Společné pracovní setkání ředitelů škol Českokrumlovska – 12. 12. 2018, </w:t>
      </w:r>
      <w:r w:rsidR="00547568">
        <w:rPr>
          <w:rFonts w:ascii="Century Schoolbook" w:hAnsi="Century Schoolbook"/>
          <w:b/>
          <w:color w:val="1F3864"/>
          <w:sz w:val="28"/>
          <w:szCs w:val="28"/>
        </w:rPr>
        <w:t>záznam ze setkání</w:t>
      </w:r>
    </w:p>
    <w:p w:rsidR="00053303" w:rsidRDefault="00053303">
      <w:pPr>
        <w:rPr>
          <w:b/>
          <w:sz w:val="28"/>
          <w:szCs w:val="28"/>
        </w:rPr>
      </w:pPr>
    </w:p>
    <w:p w:rsidR="00053303" w:rsidRDefault="00053303" w:rsidP="00BD30B6">
      <w:pPr>
        <w:spacing w:after="120"/>
        <w:rPr>
          <w:b/>
        </w:rPr>
      </w:pPr>
      <w:r>
        <w:rPr>
          <w:b/>
        </w:rPr>
        <w:t xml:space="preserve">Přítomní: </w:t>
      </w:r>
      <w:r w:rsidRPr="00053303">
        <w:t xml:space="preserve">viz. </w:t>
      </w:r>
      <w:r>
        <w:t>p</w:t>
      </w:r>
      <w:r w:rsidRPr="00053303">
        <w:t>rezenční listina</w:t>
      </w:r>
    </w:p>
    <w:p w:rsidR="004612BE" w:rsidRPr="004612BE" w:rsidRDefault="00053303" w:rsidP="00BD30B6">
      <w:pPr>
        <w:spacing w:after="120"/>
      </w:pPr>
      <w:r>
        <w:rPr>
          <w:b/>
        </w:rPr>
        <w:t>Z</w:t>
      </w:r>
      <w:r w:rsidR="00547568">
        <w:rPr>
          <w:b/>
        </w:rPr>
        <w:t>áznam</w:t>
      </w:r>
      <w:r w:rsidR="0005682B" w:rsidRPr="0005682B">
        <w:rPr>
          <w:b/>
        </w:rPr>
        <w:t>:</w:t>
      </w:r>
      <w:r w:rsidR="004612BE">
        <w:rPr>
          <w:b/>
        </w:rPr>
        <w:t xml:space="preserve"> </w:t>
      </w:r>
      <w:r w:rsidR="00DF571D">
        <w:t xml:space="preserve">MAS BLN – </w:t>
      </w:r>
      <w:r w:rsidR="004612BE" w:rsidRPr="004612BE">
        <w:t>Hronková</w:t>
      </w:r>
      <w:r w:rsidR="00DF571D">
        <w:t>, Machová</w:t>
      </w:r>
    </w:p>
    <w:p w:rsidR="0005682B" w:rsidRPr="00F02449" w:rsidRDefault="00DF571D" w:rsidP="00BD30B6">
      <w:pPr>
        <w:pStyle w:val="Odstavecseseznamem"/>
        <w:numPr>
          <w:ilvl w:val="0"/>
          <w:numId w:val="1"/>
        </w:numPr>
        <w:spacing w:after="120"/>
        <w:rPr>
          <w:b/>
        </w:rPr>
      </w:pPr>
      <w:r w:rsidRPr="00F02449">
        <w:rPr>
          <w:b/>
        </w:rPr>
        <w:t>Úvodní představení účastníků setkání</w:t>
      </w:r>
    </w:p>
    <w:p w:rsidR="00DF571D" w:rsidRDefault="00F02449" w:rsidP="00BD30B6">
      <w:pPr>
        <w:pStyle w:val="Odstavecseseznamem"/>
        <w:numPr>
          <w:ilvl w:val="0"/>
          <w:numId w:val="1"/>
        </w:numPr>
        <w:spacing w:after="120"/>
      </w:pPr>
      <w:r w:rsidRPr="00F02449">
        <w:rPr>
          <w:b/>
        </w:rPr>
        <w:t>Projekt MAP II</w:t>
      </w:r>
      <w:r>
        <w:t xml:space="preserve"> - </w:t>
      </w:r>
      <w:r w:rsidR="004612BE">
        <w:t xml:space="preserve">p. Machová </w:t>
      </w:r>
      <w:r w:rsidR="00DF571D">
        <w:t xml:space="preserve">(RT projektu) </w:t>
      </w:r>
      <w:r w:rsidR="004612BE">
        <w:t xml:space="preserve">– </w:t>
      </w:r>
      <w:r w:rsidR="00DF571D">
        <w:t>představení zástupců realizačního týmu projektu, j</w:t>
      </w:r>
      <w:r w:rsidR="004612BE">
        <w:t>ak MAP II funguje</w:t>
      </w:r>
      <w:r w:rsidR="00DF571D">
        <w:t>, zaměření projektu, složení a zaměření pracovních skupin, aktivita „podpora škol v plánování, aktivity implementace, které už běží – Burza škol, Laboratoř na kolečkách</w:t>
      </w:r>
    </w:p>
    <w:p w:rsidR="00716F33" w:rsidRDefault="00716F33" w:rsidP="00BD30B6">
      <w:pPr>
        <w:spacing w:after="120"/>
        <w:rPr>
          <w:rStyle w:val="Hypertextovodkaz"/>
        </w:rPr>
      </w:pPr>
      <w:r>
        <w:t xml:space="preserve">Veškeré </w:t>
      </w:r>
      <w:proofErr w:type="spellStart"/>
      <w:proofErr w:type="gramStart"/>
      <w:r>
        <w:t>info</w:t>
      </w:r>
      <w:proofErr w:type="spellEnd"/>
      <w:r>
        <w:t xml:space="preserve"> :</w:t>
      </w:r>
      <w:proofErr w:type="gramEnd"/>
      <w:r>
        <w:t xml:space="preserve"> </w:t>
      </w:r>
      <w:hyperlink r:id="rId7" w:history="1">
        <w:r w:rsidRPr="005D6745">
          <w:rPr>
            <w:rStyle w:val="Hypertextovodkaz"/>
          </w:rPr>
          <w:t>www.mapvzdelavani.cz</w:t>
        </w:r>
      </w:hyperlink>
    </w:p>
    <w:p w:rsidR="00F02449" w:rsidRPr="00F02449" w:rsidRDefault="00F02449" w:rsidP="00BD30B6">
      <w:pPr>
        <w:pStyle w:val="Odstavecseseznamem"/>
        <w:numPr>
          <w:ilvl w:val="0"/>
          <w:numId w:val="2"/>
        </w:numPr>
        <w:spacing w:after="120"/>
        <w:rPr>
          <w:b/>
        </w:rPr>
      </w:pPr>
      <w:r w:rsidRPr="00F02449">
        <w:rPr>
          <w:b/>
        </w:rPr>
        <w:t>DISKUZE v rámci programu</w:t>
      </w:r>
      <w:r w:rsidR="00601763">
        <w:rPr>
          <w:b/>
        </w:rPr>
        <w:t xml:space="preserve"> – možná témata, která lze přes MAPII realizovat</w:t>
      </w:r>
      <w:r w:rsidRPr="00F02449">
        <w:rPr>
          <w:b/>
        </w:rPr>
        <w:t xml:space="preserve">: </w:t>
      </w:r>
    </w:p>
    <w:p w:rsidR="00D33A4F" w:rsidRDefault="00D33A4F" w:rsidP="00BD30B6">
      <w:pPr>
        <w:spacing w:after="120"/>
        <w:rPr>
          <w:b/>
          <w:highlight w:val="lightGray"/>
        </w:rPr>
      </w:pPr>
      <w:r>
        <w:rPr>
          <w:b/>
          <w:highlight w:val="lightGray"/>
        </w:rPr>
        <w:t>Pracovní skupiny</w:t>
      </w:r>
    </w:p>
    <w:p w:rsidR="00D33A4F" w:rsidRPr="00D33A4F" w:rsidRDefault="00D33A4F" w:rsidP="00BD30B6">
      <w:pPr>
        <w:spacing w:after="120"/>
      </w:pPr>
      <w:r w:rsidRPr="00D33A4F">
        <w:t>V rámci projektu budou fungovat čtyři pracovní skupiny – čtenářská gramotnost, matematická gramotnost, rovné příležitosti a financování, příp. další dle zájmu v území. Školy již osloveny, je možné zapojit jakéhokoliv pedagoga, nejen vedení. Dnes se schází PS ČG, MG a rovné příležitosti po skončení setkání ředitelů.</w:t>
      </w:r>
    </w:p>
    <w:p w:rsidR="00F02449" w:rsidRDefault="00F02449" w:rsidP="00BD30B6">
      <w:pPr>
        <w:spacing w:after="120"/>
      </w:pPr>
      <w:r w:rsidRPr="00601763">
        <w:rPr>
          <w:b/>
          <w:highlight w:val="lightGray"/>
        </w:rPr>
        <w:t>Oceňování žáků</w:t>
      </w:r>
      <w:r>
        <w:t xml:space="preserve"> </w:t>
      </w:r>
    </w:p>
    <w:p w:rsidR="00F02449" w:rsidRPr="00F02771" w:rsidRDefault="00F02449" w:rsidP="00BD30B6">
      <w:pPr>
        <w:spacing w:after="120"/>
      </w:pPr>
      <w:r w:rsidRPr="00F02771">
        <w:t>Machová – MAS BLN</w:t>
      </w:r>
      <w:r w:rsidR="00601763" w:rsidRPr="00F02771">
        <w:t xml:space="preserve"> udělala telefonické dotazování na školách </w:t>
      </w:r>
      <w:r w:rsidRPr="00F02771">
        <w:t>–</w:t>
      </w:r>
      <w:r w:rsidR="00601763" w:rsidRPr="00F02771">
        <w:t xml:space="preserve"> školy používají zejména</w:t>
      </w:r>
      <w:r w:rsidRPr="00F02771">
        <w:t xml:space="preserve"> drobnosti – </w:t>
      </w:r>
      <w:proofErr w:type="gramStart"/>
      <w:r w:rsidRPr="00F02771">
        <w:t>knihy ,</w:t>
      </w:r>
      <w:proofErr w:type="gramEnd"/>
      <w:r w:rsidRPr="00F02771">
        <w:t xml:space="preserve"> věcné dary od sponzorů – většinou za reprezentaci školy….</w:t>
      </w:r>
      <w:r w:rsidR="00601763" w:rsidRPr="00F02771">
        <w:t>přes MAP zkusit pilotně jeden rok</w:t>
      </w:r>
      <w:r w:rsidRPr="00F02771">
        <w:t>, důležité, aby se zapojili zřizovatelé…</w:t>
      </w:r>
      <w:r w:rsidR="00601763" w:rsidRPr="00F02771">
        <w:t>otázka, jak sjednotit oblasti, které by se oceňovaly.</w:t>
      </w:r>
    </w:p>
    <w:p w:rsidR="00F02449" w:rsidRPr="00F02771" w:rsidRDefault="00F02449" w:rsidP="00BD30B6">
      <w:pPr>
        <w:spacing w:after="120"/>
      </w:pPr>
      <w:r w:rsidRPr="00F02771">
        <w:t xml:space="preserve">ZŠ Přídolí – </w:t>
      </w:r>
      <w:proofErr w:type="gramStart"/>
      <w:r w:rsidRPr="00F02771">
        <w:t>Mgr .</w:t>
      </w:r>
      <w:proofErr w:type="gramEnd"/>
      <w:r w:rsidRPr="00F02771">
        <w:t xml:space="preserve"> Jarošová– na jejich šk</w:t>
      </w:r>
      <w:r w:rsidR="00601763" w:rsidRPr="00F02771">
        <w:t>o</w:t>
      </w:r>
      <w:r w:rsidRPr="00F02771">
        <w:t>le je hodně problémových dětí, špatné sociální zázemí, přemýšlí nad tím, jak děti motivovat</w:t>
      </w:r>
      <w:proofErr w:type="gramStart"/>
      <w:r w:rsidRPr="00F02771">
        <w:t>… ,</w:t>
      </w:r>
      <w:proofErr w:type="gramEnd"/>
      <w:r w:rsidRPr="00F02771">
        <w:t xml:space="preserve"> ale nemají opravdu jak a čím ocenit… např. zábavně vzdělávací výlet pro všechny školy na ORP ČK  a nejlepší</w:t>
      </w:r>
      <w:r w:rsidR="00601763" w:rsidRPr="00F02771">
        <w:t xml:space="preserve"> pár dětí</w:t>
      </w:r>
      <w:r w:rsidRPr="00F02771">
        <w:t xml:space="preserve"> z každé školy pojedou na výlet, do </w:t>
      </w:r>
      <w:proofErr w:type="spellStart"/>
      <w:r w:rsidRPr="00F02771">
        <w:t>Techmánie</w:t>
      </w:r>
      <w:proofErr w:type="spellEnd"/>
      <w:r w:rsidRPr="00F02771">
        <w:t xml:space="preserve"> aj. … </w:t>
      </w:r>
    </w:p>
    <w:p w:rsidR="00F02449" w:rsidRDefault="00F02449" w:rsidP="00BD30B6">
      <w:pPr>
        <w:spacing w:after="120"/>
      </w:pPr>
      <w:r w:rsidRPr="00F02771">
        <w:t xml:space="preserve">Machová –MAS BLN </w:t>
      </w:r>
      <w:proofErr w:type="gramStart"/>
      <w:r w:rsidRPr="00F02771">
        <w:t>-</w:t>
      </w:r>
      <w:r>
        <w:t xml:space="preserve">  POZOR</w:t>
      </w:r>
      <w:proofErr w:type="gramEnd"/>
      <w:r>
        <w:t xml:space="preserve"> – na šablony – dvojí financování, nejde vykazovat zároveň ze ŠABLON  a  zároveň z</w:t>
      </w:r>
      <w:r w:rsidR="00601763">
        <w:t> dalších dotací, ale dobrý nápad, pokusíme se v MAP nějak zpracovat.</w:t>
      </w:r>
      <w:r>
        <w:t xml:space="preserve"> </w:t>
      </w:r>
    </w:p>
    <w:p w:rsidR="00F02771" w:rsidRPr="00F02771" w:rsidRDefault="00F02771" w:rsidP="00BD30B6">
      <w:pPr>
        <w:spacing w:after="120"/>
        <w:rPr>
          <w:b/>
        </w:rPr>
      </w:pPr>
      <w:r w:rsidRPr="00F02771">
        <w:rPr>
          <w:b/>
          <w:highlight w:val="lightGray"/>
        </w:rPr>
        <w:t>Strategické plánování</w:t>
      </w:r>
    </w:p>
    <w:p w:rsidR="007A2F40" w:rsidRDefault="007A2F40" w:rsidP="00BD30B6">
      <w:pPr>
        <w:spacing w:after="120"/>
      </w:pPr>
      <w:proofErr w:type="gramStart"/>
      <w:r>
        <w:t>Machová - v</w:t>
      </w:r>
      <w:r w:rsidR="00F02771">
        <w:t>e</w:t>
      </w:r>
      <w:proofErr w:type="gramEnd"/>
      <w:r w:rsidR="00F02771">
        <w:t xml:space="preserve"> spolupráci s pracovními skupinami</w:t>
      </w:r>
      <w:r w:rsidR="00F02449">
        <w:t xml:space="preserve"> budeme školy kontaktovat v únoru a navážeme opět více do hloubky na strategické plánování</w:t>
      </w:r>
      <w:r>
        <w:t>. Plán osobních schůzek – dotazník MŠMT, zjišťování potřeb škol, rozvoj strategického plánování. Máme finance na člověka, který s projektem MAPII bude v této problematice komunikovat. Možné využít i externího konzultanta na práci v pedagogickém sboru v tématu strategické plánování.</w:t>
      </w:r>
    </w:p>
    <w:p w:rsidR="00AC2977" w:rsidRDefault="00AC2977" w:rsidP="00BD30B6">
      <w:pPr>
        <w:spacing w:after="120"/>
      </w:pPr>
      <w:r w:rsidRPr="0021636A">
        <w:rPr>
          <w:b/>
        </w:rPr>
        <w:t>Machová</w:t>
      </w:r>
      <w:r>
        <w:t xml:space="preserve"> – střední školy mají strategické dokumenty </w:t>
      </w:r>
      <w:proofErr w:type="gramStart"/>
      <w:r>
        <w:t>povinné ,</w:t>
      </w:r>
      <w:proofErr w:type="gramEnd"/>
      <w:r>
        <w:t xml:space="preserve"> MŠ , ZŠ zatím ne, ale školy by se tímto směrem měly také ubírat (vědět co chci a jak toho dosáhnu)</w:t>
      </w:r>
    </w:p>
    <w:p w:rsidR="00BD30B6" w:rsidRDefault="00BD30B6" w:rsidP="00BD30B6">
      <w:pPr>
        <w:spacing w:after="120"/>
        <w:rPr>
          <w:b/>
          <w:highlight w:val="lightGray"/>
        </w:rPr>
      </w:pPr>
    </w:p>
    <w:p w:rsidR="00F02771" w:rsidRPr="00F02771" w:rsidRDefault="00F02449" w:rsidP="00BD30B6">
      <w:pPr>
        <w:spacing w:after="120"/>
        <w:rPr>
          <w:b/>
        </w:rPr>
      </w:pPr>
      <w:r w:rsidRPr="00F02771">
        <w:rPr>
          <w:b/>
          <w:highlight w:val="lightGray"/>
        </w:rPr>
        <w:lastRenderedPageBreak/>
        <w:t>Návrhy na semináře</w:t>
      </w:r>
      <w:r w:rsidRPr="00F02771">
        <w:rPr>
          <w:b/>
        </w:rPr>
        <w:t xml:space="preserve"> </w:t>
      </w:r>
    </w:p>
    <w:p w:rsidR="00F02449" w:rsidRDefault="00F02771" w:rsidP="00BD30B6">
      <w:pPr>
        <w:spacing w:after="120"/>
      </w:pPr>
      <w:r>
        <w:t xml:space="preserve">Machová - </w:t>
      </w:r>
      <w:r w:rsidR="00F02449">
        <w:t xml:space="preserve">od Vás ředitelů, </w:t>
      </w:r>
      <w:r>
        <w:t>u</w:t>
      </w:r>
      <w:r w:rsidR="00F02449">
        <w:t xml:space="preserve">čitelů – konkrétní semináře, s konkrétním lektorem, nejlépe Vámi </w:t>
      </w:r>
      <w:proofErr w:type="gramStart"/>
      <w:r w:rsidR="00F02449">
        <w:t>prověřeným….</w:t>
      </w:r>
      <w:proofErr w:type="gramEnd"/>
      <w:r w:rsidR="00F02449">
        <w:t>.</w:t>
      </w:r>
      <w:r>
        <w:t>podmínka zapojení vždy min. 3 škol (osloveni se seminářem budou vždy všechny školy regionu). Je možné realizovat v konkrétní škole, nejen v Č. Krumlově.</w:t>
      </w:r>
      <w:r w:rsidR="0052748C">
        <w:t xml:space="preserve"> Dále konkrétní návrhy na program k dalšímu setkání ředitelů.</w:t>
      </w:r>
    </w:p>
    <w:p w:rsidR="00F02449" w:rsidRPr="00F02771" w:rsidRDefault="00F02449" w:rsidP="00BD30B6">
      <w:pPr>
        <w:spacing w:after="120"/>
      </w:pPr>
      <w:r w:rsidRPr="00F02771">
        <w:t xml:space="preserve">ZŠ Přídolí – Mgr. Jarošová – zda </w:t>
      </w:r>
      <w:proofErr w:type="spellStart"/>
      <w:r w:rsidRPr="00F02771">
        <w:t>MAPy</w:t>
      </w:r>
      <w:proofErr w:type="spellEnd"/>
      <w:r w:rsidRPr="00F02771">
        <w:t xml:space="preserve"> počítají zavádět semináře informatiky – </w:t>
      </w:r>
      <w:proofErr w:type="gramStart"/>
      <w:r w:rsidRPr="00F02771">
        <w:t>robotika .</w:t>
      </w:r>
      <w:proofErr w:type="gramEnd"/>
      <w:r w:rsidRPr="00F02771">
        <w:t xml:space="preserve"> Od roku 2020 program má „naběhnout</w:t>
      </w:r>
      <w:proofErr w:type="gramStart"/>
      <w:r w:rsidRPr="00F02771">
        <w:t>“ ,</w:t>
      </w:r>
      <w:proofErr w:type="gramEnd"/>
      <w:r w:rsidRPr="00F02771">
        <w:t xml:space="preserve"> nyní  pilotní ověřování  -  2 roky. Tablety do všech </w:t>
      </w:r>
      <w:proofErr w:type="gramStart"/>
      <w:r w:rsidRPr="00F02771">
        <w:t>předmětů .</w:t>
      </w:r>
      <w:proofErr w:type="gramEnd"/>
      <w:r w:rsidRPr="00F02771">
        <w:t xml:space="preserve"> Kraj vypsal </w:t>
      </w:r>
      <w:proofErr w:type="gramStart"/>
      <w:r w:rsidRPr="00F02771">
        <w:t>dotaci ,</w:t>
      </w:r>
      <w:proofErr w:type="gramEnd"/>
      <w:r w:rsidRPr="00F02771">
        <w:t xml:space="preserve"> že se dá škola vybavit robotickými stavebnicemi… a postupně začala ten program do škol zavádět, myslí, že děti to baví… </w:t>
      </w:r>
    </w:p>
    <w:p w:rsidR="00F02449" w:rsidRPr="00F02771" w:rsidRDefault="00F02449" w:rsidP="00BD30B6">
      <w:pPr>
        <w:spacing w:after="120"/>
      </w:pPr>
      <w:r w:rsidRPr="00F02771">
        <w:t xml:space="preserve">Machová- MAS BLN – opět se vracíme k šablonám – program ICT do </w:t>
      </w:r>
      <w:proofErr w:type="gramStart"/>
      <w:r w:rsidRPr="00F02771">
        <w:t>škol ,</w:t>
      </w:r>
      <w:proofErr w:type="gramEnd"/>
      <w:r w:rsidRPr="00F02771">
        <w:t xml:space="preserve"> ale učitelé s tím neumí pracovat…..</w:t>
      </w:r>
    </w:p>
    <w:p w:rsidR="00F02449" w:rsidRDefault="00F02449" w:rsidP="00BD30B6">
      <w:pPr>
        <w:spacing w:after="120"/>
      </w:pPr>
      <w:r w:rsidRPr="00F02771">
        <w:t xml:space="preserve">ZŠ Přídolí– Mgr. Jarošová – my to máme v šablonách, ale toho se to netýká…  </w:t>
      </w:r>
    </w:p>
    <w:p w:rsidR="00E3219B" w:rsidRPr="00F02771" w:rsidRDefault="00E3219B" w:rsidP="00BD30B6">
      <w:pPr>
        <w:spacing w:after="120"/>
      </w:pPr>
      <w:proofErr w:type="gramStart"/>
      <w:r>
        <w:t>Machová - na</w:t>
      </w:r>
      <w:proofErr w:type="gramEnd"/>
      <w:r>
        <w:t xml:space="preserve"> další setkání ředitelů např. pozvat někoho z pilotní školy (dobrá praxe) – např. ZŠ Střížov</w:t>
      </w:r>
    </w:p>
    <w:p w:rsidR="007A2F40" w:rsidRPr="007A2F40" w:rsidRDefault="00F02449" w:rsidP="00BD30B6">
      <w:pPr>
        <w:spacing w:after="120"/>
        <w:rPr>
          <w:b/>
        </w:rPr>
      </w:pPr>
      <w:r w:rsidRPr="007A2F40">
        <w:rPr>
          <w:b/>
          <w:highlight w:val="lightGray"/>
        </w:rPr>
        <w:t>Šablony</w:t>
      </w:r>
    </w:p>
    <w:p w:rsidR="00F02449" w:rsidRDefault="00F02449" w:rsidP="00BD30B6">
      <w:pPr>
        <w:spacing w:after="120"/>
      </w:pPr>
      <w:r>
        <w:t>kdo dělá šablony 1, kdo dělá šabl.2</w:t>
      </w:r>
      <w:r w:rsidR="007A2F40">
        <w:t xml:space="preserve">? </w:t>
      </w:r>
    </w:p>
    <w:p w:rsidR="00F02449" w:rsidRPr="007A2F40" w:rsidRDefault="00F02449" w:rsidP="00BD30B6">
      <w:pPr>
        <w:spacing w:after="120"/>
      </w:pPr>
      <w:r w:rsidRPr="007A2F40">
        <w:t xml:space="preserve">ZŠ Zubčice – Mgr. Zajíčková – nesplnili podmínky – viz. </w:t>
      </w:r>
      <w:proofErr w:type="spellStart"/>
      <w:r w:rsidR="007A2F40">
        <w:t>dv</w:t>
      </w:r>
      <w:r w:rsidRPr="007A2F40">
        <w:t>ouleťáci</w:t>
      </w:r>
      <w:proofErr w:type="spellEnd"/>
      <w:r w:rsidRPr="007A2F40">
        <w:t xml:space="preserve"> do </w:t>
      </w:r>
      <w:proofErr w:type="gramStart"/>
      <w:r w:rsidRPr="007A2F40">
        <w:t>školek- momentálně</w:t>
      </w:r>
      <w:proofErr w:type="gramEnd"/>
      <w:r w:rsidRPr="007A2F40">
        <w:t xml:space="preserve"> žádné nemají, tudíž nemohou žádat do šablon… </w:t>
      </w:r>
    </w:p>
    <w:p w:rsidR="00F02449" w:rsidRPr="007A2F40" w:rsidRDefault="00F02449" w:rsidP="00BD30B6">
      <w:pPr>
        <w:spacing w:after="120"/>
      </w:pPr>
      <w:r w:rsidRPr="007A2F40">
        <w:t xml:space="preserve">Machová – MAS BLN </w:t>
      </w:r>
      <w:proofErr w:type="gramStart"/>
      <w:r w:rsidRPr="007A2F40">
        <w:t>-  do</w:t>
      </w:r>
      <w:proofErr w:type="gramEnd"/>
      <w:r w:rsidRPr="007A2F40">
        <w:t xml:space="preserve"> 30.6. mají školy předkládat žádosti, máte možnost se obrátit na p. Machovou nebo na konkrétní lidi z ostatních </w:t>
      </w:r>
      <w:proofErr w:type="spellStart"/>
      <w:r w:rsidRPr="007A2F40">
        <w:t>MASek</w:t>
      </w:r>
      <w:proofErr w:type="spellEnd"/>
      <w:r w:rsidRPr="007A2F40">
        <w:t xml:space="preserve">… </w:t>
      </w:r>
    </w:p>
    <w:p w:rsidR="00F02449" w:rsidRPr="00547568" w:rsidRDefault="00D33A4F" w:rsidP="00547568">
      <w:pPr>
        <w:shd w:val="clear" w:color="auto" w:fill="92D050"/>
        <w:rPr>
          <w:b/>
          <w:color w:val="000000" w:themeColor="text1"/>
        </w:rPr>
      </w:pPr>
      <w:r w:rsidRPr="00547568">
        <w:rPr>
          <w:b/>
          <w:color w:val="000000" w:themeColor="text1"/>
        </w:rPr>
        <w:t>Kontakty na realizační tým:</w:t>
      </w:r>
    </w:p>
    <w:p w:rsidR="00213D65" w:rsidRDefault="00213D65" w:rsidP="00BD30B6">
      <w:pPr>
        <w:spacing w:after="120"/>
      </w:pPr>
      <w:r>
        <w:t>Ing. Mirka Machová – hlavní manažerka projektu, pracovní skupina Financování (tel. 777 899 099, machova@masbln.cz)</w:t>
      </w:r>
    </w:p>
    <w:p w:rsidR="00D33A4F" w:rsidRDefault="00D33A4F" w:rsidP="00BD30B6">
      <w:pPr>
        <w:spacing w:after="120"/>
      </w:pPr>
      <w:r>
        <w:t xml:space="preserve">Mgr. Štěpánka Kučerová </w:t>
      </w:r>
      <w:r w:rsidR="00E20A32">
        <w:t xml:space="preserve">– pracovní skupina Rovné příležitosti (tel. 776 266 238, </w:t>
      </w:r>
      <w:hyperlink r:id="rId8" w:history="1">
        <w:r w:rsidR="00E20A32" w:rsidRPr="00512325">
          <w:rPr>
            <w:rStyle w:val="Hypertextovodkaz"/>
          </w:rPr>
          <w:t>kucerova@masbln.cz</w:t>
        </w:r>
      </w:hyperlink>
      <w:r w:rsidR="00E20A32">
        <w:t>)</w:t>
      </w:r>
    </w:p>
    <w:p w:rsidR="00213D65" w:rsidRDefault="00213D65" w:rsidP="00BD30B6">
      <w:pPr>
        <w:spacing w:after="120"/>
      </w:pPr>
      <w:r>
        <w:t xml:space="preserve">Alena Hronková – pracovní skupina Čtenářská gramotnost a Matematická gramotnost (tel. 774 225 269, </w:t>
      </w:r>
      <w:hyperlink r:id="rId9" w:history="1">
        <w:r w:rsidR="009A737B" w:rsidRPr="00512325">
          <w:rPr>
            <w:rStyle w:val="Hypertextovodkaz"/>
          </w:rPr>
          <w:t>hronkova@masbln.cz</w:t>
        </w:r>
      </w:hyperlink>
      <w:r>
        <w:t>)</w:t>
      </w:r>
    </w:p>
    <w:p w:rsidR="009A737B" w:rsidRDefault="00BD30B6" w:rsidP="00BD30B6">
      <w:pPr>
        <w:jc w:val="center"/>
      </w:pPr>
      <w:r>
        <w:rPr>
          <w:noProof/>
        </w:rPr>
        <w:drawing>
          <wp:inline distT="0" distB="0" distL="0" distR="0">
            <wp:extent cx="3336212" cy="22098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0063 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056" cy="221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37B" w:rsidRDefault="009A737B">
      <w:bookmarkStart w:id="0" w:name="_GoBack"/>
      <w:bookmarkEnd w:id="0"/>
    </w:p>
    <w:sectPr w:rsidR="009A737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584" w:rsidRDefault="00934584" w:rsidP="00DF571D">
      <w:pPr>
        <w:spacing w:after="0" w:line="240" w:lineRule="auto"/>
      </w:pPr>
      <w:r>
        <w:separator/>
      </w:r>
    </w:p>
  </w:endnote>
  <w:endnote w:type="continuationSeparator" w:id="0">
    <w:p w:rsidR="00934584" w:rsidRDefault="00934584" w:rsidP="00DF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584" w:rsidRDefault="00934584" w:rsidP="00DF571D">
      <w:pPr>
        <w:spacing w:after="0" w:line="240" w:lineRule="auto"/>
      </w:pPr>
      <w:r>
        <w:separator/>
      </w:r>
    </w:p>
  </w:footnote>
  <w:footnote w:type="continuationSeparator" w:id="0">
    <w:p w:rsidR="00934584" w:rsidRDefault="00934584" w:rsidP="00DF5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71D" w:rsidRDefault="00DF571D" w:rsidP="00DF571D">
    <w:pPr>
      <w:pStyle w:val="Zhlav"/>
      <w:jc w:val="center"/>
    </w:pPr>
    <w:r>
      <w:rPr>
        <w:noProof/>
      </w:rPr>
      <w:drawing>
        <wp:inline distT="0" distB="0" distL="0" distR="0">
          <wp:extent cx="3479800" cy="768350"/>
          <wp:effectExtent l="0" t="0" r="6350" b="0"/>
          <wp:docPr id="1" name="Obrázek 1" descr="Logolink_OP_VVV_hor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OP_VVV_hor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980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15776"/>
    <w:multiLevelType w:val="hybridMultilevel"/>
    <w:tmpl w:val="05641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C793B"/>
    <w:multiLevelType w:val="hybridMultilevel"/>
    <w:tmpl w:val="5C1E6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22106"/>
    <w:multiLevelType w:val="hybridMultilevel"/>
    <w:tmpl w:val="ED84812E"/>
    <w:lvl w:ilvl="0" w:tplc="28AA708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7AE"/>
    <w:rsid w:val="00053303"/>
    <w:rsid w:val="0005682B"/>
    <w:rsid w:val="000B5AF6"/>
    <w:rsid w:val="000D08C7"/>
    <w:rsid w:val="00213D65"/>
    <w:rsid w:val="0021636A"/>
    <w:rsid w:val="002E5AF4"/>
    <w:rsid w:val="003C20E1"/>
    <w:rsid w:val="004612BE"/>
    <w:rsid w:val="004C0BE4"/>
    <w:rsid w:val="004C51E7"/>
    <w:rsid w:val="0052748C"/>
    <w:rsid w:val="00547568"/>
    <w:rsid w:val="005C4BE6"/>
    <w:rsid w:val="00601763"/>
    <w:rsid w:val="00716F33"/>
    <w:rsid w:val="00793086"/>
    <w:rsid w:val="007947AE"/>
    <w:rsid w:val="007A2F40"/>
    <w:rsid w:val="00865674"/>
    <w:rsid w:val="00865B25"/>
    <w:rsid w:val="008B1A38"/>
    <w:rsid w:val="008E6F2F"/>
    <w:rsid w:val="00934584"/>
    <w:rsid w:val="009A737B"/>
    <w:rsid w:val="009B1851"/>
    <w:rsid w:val="00AC2977"/>
    <w:rsid w:val="00B23A29"/>
    <w:rsid w:val="00BD30B6"/>
    <w:rsid w:val="00C3704B"/>
    <w:rsid w:val="00D33A4F"/>
    <w:rsid w:val="00D8172F"/>
    <w:rsid w:val="00DF571D"/>
    <w:rsid w:val="00E20A32"/>
    <w:rsid w:val="00E3219B"/>
    <w:rsid w:val="00E67285"/>
    <w:rsid w:val="00EE7164"/>
    <w:rsid w:val="00F02449"/>
    <w:rsid w:val="00F0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3BF6"/>
  <w15:chartTrackingRefBased/>
  <w15:docId w15:val="{F88050BB-16AA-47A0-A312-1C81C216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6F3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5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571D"/>
  </w:style>
  <w:style w:type="paragraph" w:styleId="Zpat">
    <w:name w:val="footer"/>
    <w:basedOn w:val="Normln"/>
    <w:link w:val="ZpatChar"/>
    <w:uiPriority w:val="99"/>
    <w:unhideWhenUsed/>
    <w:rsid w:val="00DF5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571D"/>
  </w:style>
  <w:style w:type="paragraph" w:styleId="Odstavecseseznamem">
    <w:name w:val="List Paragraph"/>
    <w:basedOn w:val="Normln"/>
    <w:uiPriority w:val="34"/>
    <w:qFormat/>
    <w:rsid w:val="00DF571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20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cerova@masbln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pvzdelavani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hronkova@masbl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593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PC_4</dc:creator>
  <cp:keywords/>
  <dc:description/>
  <cp:lastModifiedBy>Miroslava Machova</cp:lastModifiedBy>
  <cp:revision>23</cp:revision>
  <dcterms:created xsi:type="dcterms:W3CDTF">2018-12-12T11:37:00Z</dcterms:created>
  <dcterms:modified xsi:type="dcterms:W3CDTF">2019-02-26T12:19:00Z</dcterms:modified>
</cp:coreProperties>
</file>