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821" w:rsidRPr="00FD03FA" w:rsidRDefault="00FD03FA" w:rsidP="00FD03FA">
      <w:pPr>
        <w:jc w:val="center"/>
        <w:rPr>
          <w:b/>
        </w:rPr>
      </w:pPr>
      <w:bookmarkStart w:id="0" w:name="_GoBack"/>
      <w:r w:rsidRPr="00FD03FA">
        <w:rPr>
          <w:b/>
        </w:rPr>
        <w:t>Složení členů Řídícího výboru MAPI (k 31. 12. 2017)</w:t>
      </w:r>
    </w:p>
    <w:bookmarkEnd w:id="0"/>
    <w:p w:rsidR="00FD03FA" w:rsidRDefault="00FD03FA"/>
    <w:tbl>
      <w:tblPr>
        <w:tblW w:w="88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3685"/>
        <w:gridCol w:w="3982"/>
      </w:tblGrid>
      <w:tr w:rsidR="00FD03FA" w:rsidRPr="00FD03FA" w:rsidTr="00FD03FA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Jméno zástupce</w:t>
            </w:r>
          </w:p>
        </w:tc>
      </w:tr>
      <w:tr w:rsidR="00FD03FA" w:rsidRPr="00FD03FA" w:rsidTr="00FD03FA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MAS Blanský </w:t>
            </w:r>
            <w:proofErr w:type="gramStart"/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les - </w:t>
            </w:r>
            <w:proofErr w:type="spellStart"/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Netolicko</w:t>
            </w:r>
            <w:proofErr w:type="spellEnd"/>
            <w:proofErr w:type="gramEnd"/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o. p. s.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Ing. Mirka </w:t>
            </w:r>
            <w:proofErr w:type="gramStart"/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Machová - klíčová</w:t>
            </w:r>
            <w:proofErr w:type="gramEnd"/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manažerka projektu</w:t>
            </w:r>
          </w:p>
        </w:tc>
      </w:tr>
      <w:tr w:rsidR="00FD03FA" w:rsidRPr="00FD03FA" w:rsidTr="00FD03FA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MAS Rozkvět, z. s.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Ing. Jaroslava Janáčová (Mitášová)</w:t>
            </w:r>
          </w:p>
        </w:tc>
      </w:tr>
      <w:tr w:rsidR="00FD03FA" w:rsidRPr="00FD03FA" w:rsidTr="00FD03FA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MAP Pomalší o. p. s.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Ing. Eva Tarabová</w:t>
            </w:r>
          </w:p>
        </w:tc>
      </w:tr>
      <w:tr w:rsidR="00FD03FA" w:rsidRPr="00FD03FA" w:rsidTr="00FD03FA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oblast </w:t>
            </w:r>
            <w:proofErr w:type="spellStart"/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Podkletí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Ing. Josef Troup (Městys </w:t>
            </w:r>
            <w:proofErr w:type="gramStart"/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Křemže - starosta</w:t>
            </w:r>
            <w:proofErr w:type="gramEnd"/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</w:t>
            </w:r>
          </w:p>
        </w:tc>
      </w:tr>
      <w:tr w:rsidR="00FD03FA" w:rsidRPr="00FD03FA" w:rsidTr="00FD03FA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oblast </w:t>
            </w:r>
            <w:proofErr w:type="spellStart"/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Lipensko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Ing. Milan Zálešák (Město Vyšší </w:t>
            </w:r>
            <w:proofErr w:type="gramStart"/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Brod - starosta</w:t>
            </w:r>
            <w:proofErr w:type="gramEnd"/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</w:t>
            </w:r>
          </w:p>
        </w:tc>
      </w:tr>
      <w:tr w:rsidR="00FD03FA" w:rsidRPr="00FD03FA" w:rsidTr="00FD03FA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Město Český Krumlov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Mgr. Dalibor Carda</w:t>
            </w:r>
          </w:p>
        </w:tc>
      </w:tr>
      <w:tr w:rsidR="00FD03FA" w:rsidRPr="00FD03FA" w:rsidTr="00FD03FA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Krajský akční plán rozvoje vzdělávání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Ing. Martin Kolář</w:t>
            </w:r>
          </w:p>
        </w:tc>
      </w:tr>
      <w:tr w:rsidR="00FD03FA" w:rsidRPr="00FD03FA" w:rsidTr="00FD03FA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JUDr. Tomeš Vytiska</w:t>
            </w:r>
          </w:p>
        </w:tc>
      </w:tr>
      <w:tr w:rsidR="00FD03FA" w:rsidRPr="00FD03FA" w:rsidTr="00FD03FA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Dům dětí a mládeže Český Krumlov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Mgr. Jakub Pich</w:t>
            </w:r>
          </w:p>
        </w:tc>
      </w:tr>
      <w:tr w:rsidR="00FD03FA" w:rsidRPr="00FD03FA" w:rsidTr="00FD03FA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Jihočeská hospodářská komora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Mgr. Helena Nekolová</w:t>
            </w:r>
          </w:p>
        </w:tc>
      </w:tr>
      <w:tr w:rsidR="00FD03FA" w:rsidRPr="00FD03FA" w:rsidTr="00FD03FA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 MŠ Loučovice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Vrba Zdeněk </w:t>
            </w:r>
          </w:p>
        </w:tc>
      </w:tr>
      <w:tr w:rsidR="00FD03FA" w:rsidRPr="00FD03FA" w:rsidTr="00FD03FA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Český Krumlov, Plešivec 249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Mgr. Lukáš Boháč </w:t>
            </w:r>
          </w:p>
        </w:tc>
      </w:tr>
      <w:tr w:rsidR="00FD03FA" w:rsidRPr="00FD03FA" w:rsidTr="00FD03FA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 MŠ Chvalšiny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Mgr. Petr Holba</w:t>
            </w:r>
          </w:p>
        </w:tc>
      </w:tr>
      <w:tr w:rsidR="00FD03FA" w:rsidRPr="00FD03FA" w:rsidTr="00FD03FA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Spirála o. s.</w:t>
            </w:r>
          </w:p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Mgr. Viktorie Kušnirenková</w:t>
            </w:r>
          </w:p>
        </w:tc>
      </w:tr>
      <w:tr w:rsidR="00FD03FA" w:rsidRPr="00FD03FA" w:rsidTr="00FD03FA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Křemílek Křemže, mateřské centrum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Mgr. Alena Nováková</w:t>
            </w:r>
          </w:p>
        </w:tc>
      </w:tr>
      <w:tr w:rsidR="00FD03FA" w:rsidRPr="00FD03FA" w:rsidTr="00FD03FA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ICOS Český Krumlov o. p. s.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Mgr. Ingrid Jílková</w:t>
            </w:r>
          </w:p>
        </w:tc>
      </w:tr>
      <w:tr w:rsidR="00FD03FA" w:rsidRPr="00FD03FA" w:rsidTr="00FD03FA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Pedagogicko</w:t>
            </w:r>
            <w:proofErr w:type="spellEnd"/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-psychologická</w:t>
            </w:r>
            <w:proofErr w:type="gramEnd"/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poradna České Budějovice, pracoviště Český Krumlov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Mgr. Jakub Průcha</w:t>
            </w:r>
          </w:p>
        </w:tc>
      </w:tr>
      <w:tr w:rsidR="00FD03FA" w:rsidRPr="00FD03FA" w:rsidTr="00FD03FA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Zástupce rodičů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FA" w:rsidRPr="00FD03FA" w:rsidRDefault="00FD03FA" w:rsidP="00FD0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3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Irena Vacková</w:t>
            </w:r>
          </w:p>
        </w:tc>
      </w:tr>
    </w:tbl>
    <w:p w:rsidR="00FD03FA" w:rsidRDefault="00FD03FA"/>
    <w:sectPr w:rsidR="00FD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FA"/>
    <w:rsid w:val="00753E09"/>
    <w:rsid w:val="00837821"/>
    <w:rsid w:val="00F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072A"/>
  <w15:chartTrackingRefBased/>
  <w15:docId w15:val="{6ACCC318-6D00-4290-836E-91ABB741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0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Machova</dc:creator>
  <cp:keywords/>
  <dc:description/>
  <cp:lastModifiedBy>Miroslava Machova</cp:lastModifiedBy>
  <cp:revision>1</cp:revision>
  <dcterms:created xsi:type="dcterms:W3CDTF">2018-08-14T08:36:00Z</dcterms:created>
  <dcterms:modified xsi:type="dcterms:W3CDTF">2018-08-14T08:38:00Z</dcterms:modified>
</cp:coreProperties>
</file>